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hint="eastAsia" w:ascii="黑体" w:hAnsi="黑体" w:eastAsia="黑体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理县纪委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监察委干部职工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请销假制度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为进一步严明工作纪律，改进工作作风，提高工作效率，保障机关各项工作正常有序运转，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逐步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规范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全委干部职工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请销假的范围、程序、内容和要求，制定本规定。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黑体" w:hAnsi="黑体" w:eastAsia="黑体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一、适用范围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机关干部、工勤人员因事、因病不能正常到岗，要按规定程序履行请假手续。领导班子成员、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各室主任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、派驻纪检监察组组长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节假日离开本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外出，要向有关领导请假，并在办公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室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黑体" w:hAnsi="黑体" w:eastAsia="黑体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二、请销假办理要求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1.全体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干部请假一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天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（含1天）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的，要向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机关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办公室和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干部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监督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室履行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正式的书面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请假手续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，并写明事由或附有关证明材料，口头请假的一律无效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如因重伤、急症、意外情况等，事先来不及请假时，可先电话报告，事后须附有关证明并补办理请假手续。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请假期满后要按程序履行销假手续。需要续假的，按以上程序重新报批。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干部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职工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请假须提前1个工作日进行请假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离开本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外出须提前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个工作日进行报告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，并做好相关工作移交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。因紧急事项临时外出的要及时报告。领导干部外出、机关干部请假期间要保持联络畅通。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凡未按规定办理请假手续而擅离岗位，假期已满而未销假、续假或隐瞒者，按旷工处理。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弄虚作假、涂改、伪造各种假条或证明，一经查实，其假期按旷工处理。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黑体" w:hAnsi="黑体" w:eastAsia="黑体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ascii="黑体" w:hAnsi="黑体" w:eastAsia="黑体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、请销假程序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1.县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纪委副书记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监察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委副主任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请假，由书记审批。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常委、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委员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请假，由分管副书记审批，并报告书记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同意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3.各室主任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、派驻纪检监察组组长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请假1天以上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3天以下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（含1天）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，由分管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副书记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审批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；请假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3天以上的，由分管副书记审批，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并报告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书记同意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其他干部及工勤人员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请假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，由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分管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科室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领导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或所属纪检组长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签署意见，报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分管副书记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审批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同意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黑体" w:hAnsi="黑体" w:eastAsia="黑体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四、请销假奖惩制度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全委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干部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职工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要严于律己，以身作则，发挥表率作用，自觉执行外出报告和请销假制度。对于违反制度规定的，一律取消个人的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评先评优资格；情节较重的，给予本人党政纪处分，并追究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分管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领导的领导责任。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76" w:lineRule="exact"/>
        <w:ind w:firstLine="640" w:firstLineChars="200"/>
        <w:jc w:val="both"/>
        <w:textAlignment w:val="auto"/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全委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干部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职工的请销假和出勤情况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每年年底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由办公室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汇总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事假天数先从每年个人的强制休假天数中抵扣，强休假抵扣完后按病事假处理。所请事假天数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与年底县级目标奖挂钩，在本单位进行县级目标奖二次分配时，将以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病事假</w:t>
      </w:r>
      <w:r>
        <w:rPr>
          <w:rFonts w:hint="eastAsia"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天数按标准酌情扣除。</w:t>
      </w:r>
      <w:r>
        <w:rPr>
          <w:rFonts w:ascii="仿宋" w:hAnsi="仿宋" w:eastAsia="仿宋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bookmarkEnd w:id="0"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 w:val="1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9034F"/>
    <w:rsid w:val="000F3F6D"/>
    <w:rsid w:val="001D192B"/>
    <w:rsid w:val="001E74E3"/>
    <w:rsid w:val="001E7E1C"/>
    <w:rsid w:val="00267188"/>
    <w:rsid w:val="00323B43"/>
    <w:rsid w:val="003D37D8"/>
    <w:rsid w:val="00426133"/>
    <w:rsid w:val="004358AB"/>
    <w:rsid w:val="00463EB6"/>
    <w:rsid w:val="00585BAB"/>
    <w:rsid w:val="00682DD7"/>
    <w:rsid w:val="006F5973"/>
    <w:rsid w:val="00743131"/>
    <w:rsid w:val="007623F6"/>
    <w:rsid w:val="008737CB"/>
    <w:rsid w:val="008B7726"/>
    <w:rsid w:val="00956F19"/>
    <w:rsid w:val="00984E7C"/>
    <w:rsid w:val="00A824FA"/>
    <w:rsid w:val="00AE7E97"/>
    <w:rsid w:val="00D31D50"/>
    <w:rsid w:val="00D907C1"/>
    <w:rsid w:val="00EA42B2"/>
    <w:rsid w:val="00ED10A1"/>
    <w:rsid w:val="00F1676F"/>
    <w:rsid w:val="0A7A6CDE"/>
    <w:rsid w:val="10A62EA7"/>
    <w:rsid w:val="16684E08"/>
    <w:rsid w:val="1DBF2D6A"/>
    <w:rsid w:val="222D275F"/>
    <w:rsid w:val="2DF03DEC"/>
    <w:rsid w:val="42380D88"/>
    <w:rsid w:val="46A15521"/>
    <w:rsid w:val="49075D9E"/>
    <w:rsid w:val="565F6F05"/>
    <w:rsid w:val="64AB6D4A"/>
    <w:rsid w:val="697A2582"/>
    <w:rsid w:val="70043ACC"/>
    <w:rsid w:val="74DA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</Words>
  <Characters>844</Characters>
  <Lines>7</Lines>
  <Paragraphs>1</Paragraphs>
  <TotalTime>20</TotalTime>
  <ScaleCrop>false</ScaleCrop>
  <LinksUpToDate>false</LinksUpToDate>
  <CharactersWithSpaces>990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2019-09-09T00:31:00Z</cp:lastPrinted>
  <dcterms:modified xsi:type="dcterms:W3CDTF">2019-09-09T10:45:37Z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